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9EE8" w14:textId="77777777" w:rsidR="004E35EE" w:rsidRDefault="004E35EE" w:rsidP="004E35EE">
      <w:pPr>
        <w:spacing w:afterLines="50" w:after="156" w:line="360" w:lineRule="auto"/>
        <w:jc w:val="center"/>
        <w:rPr>
          <w:rFonts w:ascii="仿宋_GB2312" w:eastAsia="仿宋_GB2312" w:hAnsi="Calibri" w:cs="Times New Roman"/>
          <w:b/>
          <w:color w:val="000000"/>
          <w:sz w:val="32"/>
        </w:rPr>
      </w:pPr>
      <w:r>
        <w:rPr>
          <w:rFonts w:ascii="仿宋_GB2312" w:eastAsia="仿宋_GB2312" w:hAnsi="Calibri" w:cs="Times New Roman" w:hint="eastAsia"/>
          <w:b/>
          <w:color w:val="000000"/>
          <w:sz w:val="32"/>
        </w:rPr>
        <w:t>表9</w:t>
      </w:r>
      <w:r>
        <w:rPr>
          <w:rFonts w:ascii="仿宋_GB2312" w:eastAsia="仿宋_GB2312" w:hAnsi="Calibri" w:cs="Times New Roman"/>
          <w:b/>
          <w:color w:val="000000"/>
          <w:sz w:val="32"/>
        </w:rPr>
        <w:t xml:space="preserve"> </w:t>
      </w:r>
      <w:r>
        <w:rPr>
          <w:rFonts w:ascii="仿宋_GB2312" w:eastAsia="仿宋_GB2312" w:hAnsi="Calibri" w:cs="Times New Roman" w:hint="eastAsia"/>
          <w:b/>
          <w:color w:val="000000"/>
          <w:sz w:val="32"/>
        </w:rPr>
        <w:t>破格申报资料表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2"/>
        <w:gridCol w:w="2191"/>
        <w:gridCol w:w="1452"/>
        <w:gridCol w:w="2821"/>
      </w:tblGrid>
      <w:tr w:rsidR="004E35EE" w14:paraId="2CFE15AD" w14:textId="77777777" w:rsidTr="000D33FD">
        <w:trPr>
          <w:trHeight w:val="545"/>
        </w:trPr>
        <w:tc>
          <w:tcPr>
            <w:tcW w:w="1980" w:type="dxa"/>
          </w:tcPr>
          <w:p w14:paraId="7D942589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2410" w:type="dxa"/>
          </w:tcPr>
          <w:p w14:paraId="3770F154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2E70766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3111" w:type="dxa"/>
          </w:tcPr>
          <w:p w14:paraId="74138C66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35EE" w14:paraId="22155826" w14:textId="77777777" w:rsidTr="000D33FD">
        <w:tc>
          <w:tcPr>
            <w:tcW w:w="1980" w:type="dxa"/>
          </w:tcPr>
          <w:p w14:paraId="2A92588E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单位</w:t>
            </w:r>
          </w:p>
        </w:tc>
        <w:tc>
          <w:tcPr>
            <w:tcW w:w="7080" w:type="dxa"/>
            <w:gridSpan w:val="3"/>
          </w:tcPr>
          <w:p w14:paraId="4B5BF6BC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35EE" w14:paraId="53FA67D7" w14:textId="77777777" w:rsidTr="000D33FD">
        <w:tc>
          <w:tcPr>
            <w:tcW w:w="1980" w:type="dxa"/>
          </w:tcPr>
          <w:p w14:paraId="27E37915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职务</w:t>
            </w:r>
          </w:p>
        </w:tc>
        <w:tc>
          <w:tcPr>
            <w:tcW w:w="7080" w:type="dxa"/>
            <w:gridSpan w:val="3"/>
          </w:tcPr>
          <w:p w14:paraId="5CA8D4D9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4E35EE" w14:paraId="53938C60" w14:textId="77777777" w:rsidTr="000D33FD">
        <w:tc>
          <w:tcPr>
            <w:tcW w:w="9060" w:type="dxa"/>
            <w:gridSpan w:val="4"/>
          </w:tcPr>
          <w:p w14:paraId="486E893C" w14:textId="77777777" w:rsidR="004E35EE" w:rsidRDefault="004E35EE" w:rsidP="000D33F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请在符合破格申报的选项前面打√</w:t>
            </w:r>
          </w:p>
        </w:tc>
      </w:tr>
      <w:tr w:rsidR="004E35EE" w14:paraId="37CA93CD" w14:textId="77777777" w:rsidTr="000D33FD">
        <w:tc>
          <w:tcPr>
            <w:tcW w:w="9060" w:type="dxa"/>
            <w:gridSpan w:val="4"/>
          </w:tcPr>
          <w:p w14:paraId="5E7D26F3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□ 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>获得省部级及以上科学技术奖、自然科学奖、技术发明奖三等奖及以上奖项的专业技术人员；</w:t>
            </w:r>
          </w:p>
          <w:p w14:paraId="024C1D96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□ 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>课题研究成果获得省部级及以上奖项且在该项目中担任主要工作（排名前六）的专业技术人员；</w:t>
            </w:r>
          </w:p>
          <w:p w14:paraId="3D17A6C9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□ 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>拥有重大技术发明、专利等自主知识产权，或针对专有技术出资，连续三年投资情况稳定的企业创始人、董事长、总经理、首席技术专家等，且企业实际投资累计不低于1000万元、个人股份不低于30%；</w:t>
            </w:r>
          </w:p>
          <w:p w14:paraId="4F6635B4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□ 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>拥有中华技能大奖、全国技术能手、国家级技能大师工作室带头人、省级以上政府特殊津贴等证书的专业技术人才。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</w:t>
            </w:r>
          </w:p>
          <w:p w14:paraId="1F270C37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380C5AF2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4D09BBE6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097A330F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30058B62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5FC10CA3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0C0EA17C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2855C47A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7D5F3929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4920C69E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09706475" w14:textId="77777777" w:rsidR="004E35EE" w:rsidRDefault="004E35EE" w:rsidP="000D33FD">
            <w:pPr>
              <w:spacing w:line="360" w:lineRule="auto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</w:tbl>
    <w:p w14:paraId="7194FB42" w14:textId="2EF52F75" w:rsidR="004E35EE" w:rsidRDefault="004E35EE" w:rsidP="004E35EE">
      <w:pPr>
        <w:rPr>
          <w:rFonts w:ascii="仿宋_GB2312" w:eastAsia="仿宋_GB2312" w:hAnsi="Calibri" w:cs="Times New Roman"/>
          <w:b/>
          <w:bCs/>
          <w:sz w:val="28"/>
          <w:szCs w:val="28"/>
        </w:rPr>
      </w:pPr>
      <w:r>
        <w:rPr>
          <w:rFonts w:ascii="仿宋_GB2312" w:eastAsia="仿宋_GB2312" w:hAnsi="Calibri" w:cs="Times New Roman" w:hint="eastAsia"/>
          <w:b/>
          <w:bCs/>
          <w:sz w:val="28"/>
          <w:szCs w:val="28"/>
        </w:rPr>
        <w:t>备注：</w:t>
      </w:r>
      <w:r w:rsidR="00BE51AB">
        <w:rPr>
          <w:rFonts w:ascii="仿宋_GB2312" w:eastAsia="仿宋_GB2312" w:hAnsi="Calibri" w:cs="Times New Roman" w:hint="eastAsia"/>
          <w:b/>
          <w:bCs/>
          <w:sz w:val="28"/>
          <w:szCs w:val="28"/>
        </w:rPr>
        <w:t>此表格仅适用于申报高级工程师的申报人员，且须附上相关证明材料，否则破格申报无效。</w:t>
      </w:r>
    </w:p>
    <w:p w14:paraId="4FEA2637" w14:textId="77777777" w:rsidR="00C80CB4" w:rsidRPr="004E35EE" w:rsidRDefault="00C80CB4"/>
    <w:sectPr w:rsidR="00C80CB4" w:rsidRPr="004E3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B910F" w14:textId="77777777" w:rsidR="004E35EE" w:rsidRDefault="004E35EE" w:rsidP="004E35EE">
      <w:r>
        <w:separator/>
      </w:r>
    </w:p>
  </w:endnote>
  <w:endnote w:type="continuationSeparator" w:id="0">
    <w:p w14:paraId="19FC418C" w14:textId="77777777" w:rsidR="004E35EE" w:rsidRDefault="004E35EE" w:rsidP="004E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059FE" w14:textId="77777777" w:rsidR="004E35EE" w:rsidRDefault="004E35EE" w:rsidP="004E35EE">
      <w:r>
        <w:separator/>
      </w:r>
    </w:p>
  </w:footnote>
  <w:footnote w:type="continuationSeparator" w:id="0">
    <w:p w14:paraId="1093EF56" w14:textId="77777777" w:rsidR="004E35EE" w:rsidRDefault="004E35EE" w:rsidP="004E3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B4"/>
    <w:rsid w:val="004E35EE"/>
    <w:rsid w:val="00BE51AB"/>
    <w:rsid w:val="00C8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41CEB"/>
  <w15:chartTrackingRefBased/>
  <w15:docId w15:val="{35399830-3D95-48C9-BCAB-8009A215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5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35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3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35EE"/>
    <w:rPr>
      <w:sz w:val="18"/>
      <w:szCs w:val="18"/>
    </w:rPr>
  </w:style>
  <w:style w:type="table" w:styleId="a7">
    <w:name w:val="Table Grid"/>
    <w:basedOn w:val="a1"/>
    <w:uiPriority w:val="39"/>
    <w:rsid w:val="004E35E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Feihao Shi</dc:creator>
  <cp:keywords/>
  <dc:description/>
  <cp:lastModifiedBy>Feihao Shi</cp:lastModifiedBy>
  <cp:revision>3</cp:revision>
  <dcterms:created xsi:type="dcterms:W3CDTF">2022-09-29T05:24:00Z</dcterms:created>
  <dcterms:modified xsi:type="dcterms:W3CDTF">2023-04-20T02:06:00Z</dcterms:modified>
</cp:coreProperties>
</file>